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B3A77" w:rsidRDefault="001B3A77">
      <w:pPr>
        <w:rPr>
          <w:rFonts w:ascii="Arial" w:hAnsi="Arial" w:cs="Arial"/>
          <w:sz w:val="20"/>
        </w:rPr>
      </w:pPr>
    </w:p>
    <w:p w:rsidR="00C707E2" w:rsidRDefault="00306F46">
      <w:pPr>
        <w:rPr>
          <w:rFonts w:ascii="Arial" w:hAnsi="Arial" w:cs="Arial"/>
          <w:sz w:val="20"/>
        </w:rPr>
      </w:pPr>
      <w:r>
        <w:rPr>
          <w:rFonts w:ascii="Arial" w:hAnsi="Arial" w:cs="Arial"/>
          <w:noProof/>
          <w:sz w:val="20"/>
        </w:rPr>
        <w:drawing>
          <wp:inline distT="0" distB="0" distL="0" distR="0">
            <wp:extent cx="6108065" cy="556260"/>
            <wp:effectExtent l="0" t="0" r="0" b="0"/>
            <wp:docPr id="1" name="Image 1" descr="LOGOS GH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S GHT"/>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08065" cy="556260"/>
                    </a:xfrm>
                    <a:prstGeom prst="rect">
                      <a:avLst/>
                    </a:prstGeom>
                    <a:noFill/>
                    <a:ln>
                      <a:noFill/>
                    </a:ln>
                  </pic:spPr>
                </pic:pic>
              </a:graphicData>
            </a:graphic>
          </wp:inline>
        </w:drawing>
      </w:r>
    </w:p>
    <w:p w:rsidR="00CC13FF" w:rsidRDefault="00CC13FF">
      <w:pPr>
        <w:rPr>
          <w:rFonts w:ascii="Arial" w:hAnsi="Arial" w:cs="Arial"/>
          <w:sz w:val="20"/>
        </w:rPr>
      </w:pPr>
    </w:p>
    <w:tbl>
      <w:tblPr>
        <w:tblW w:w="10206" w:type="dxa"/>
        <w:tblLayout w:type="fixed"/>
        <w:tblCellMar>
          <w:left w:w="71" w:type="dxa"/>
          <w:right w:w="71" w:type="dxa"/>
        </w:tblCellMar>
        <w:tblLook w:val="0000" w:firstRow="0" w:lastRow="0" w:firstColumn="0" w:lastColumn="0" w:noHBand="0" w:noVBand="0"/>
      </w:tblPr>
      <w:tblGrid>
        <w:gridCol w:w="9002"/>
        <w:gridCol w:w="1204"/>
      </w:tblGrid>
      <w:tr w:rsidR="00CC13FF" w:rsidRPr="00A61A2D" w:rsidTr="00A66D8A">
        <w:tblPrEx>
          <w:tblCellMar>
            <w:top w:w="0" w:type="dxa"/>
            <w:bottom w:w="0" w:type="dxa"/>
          </w:tblCellMar>
        </w:tblPrEx>
        <w:tc>
          <w:tcPr>
            <w:tcW w:w="9002" w:type="dxa"/>
            <w:tcBorders>
              <w:top w:val="single" w:sz="18" w:space="0" w:color="FFFF00"/>
              <w:left w:val="single" w:sz="18" w:space="0" w:color="FFFF00"/>
              <w:bottom w:val="single" w:sz="18" w:space="0" w:color="FFFF00"/>
              <w:right w:val="single" w:sz="18" w:space="0" w:color="FFFF00"/>
            </w:tcBorders>
            <w:shd w:val="solid" w:color="FFFF00" w:fill="auto"/>
          </w:tcPr>
          <w:p w:rsidR="00CC13FF" w:rsidRDefault="00CC13FF" w:rsidP="00A66D8A">
            <w:pPr>
              <w:spacing w:before="120"/>
              <w:jc w:val="center"/>
              <w:rPr>
                <w:rFonts w:ascii="Arial" w:hAnsi="Arial" w:cs="Arial"/>
                <w:b/>
                <w:bCs/>
                <w:caps/>
                <w:sz w:val="20"/>
                <w:szCs w:val="22"/>
              </w:rPr>
            </w:pPr>
          </w:p>
          <w:p w:rsidR="00CC13FF" w:rsidRPr="00A61A2D" w:rsidRDefault="00CC13FF" w:rsidP="00A66D8A">
            <w:pPr>
              <w:spacing w:before="120"/>
              <w:jc w:val="center"/>
              <w:rPr>
                <w:rFonts w:ascii="Arial" w:hAnsi="Arial" w:cs="Arial"/>
                <w:b/>
                <w:bCs/>
                <w:caps/>
                <w:sz w:val="20"/>
                <w:szCs w:val="22"/>
              </w:rPr>
            </w:pPr>
            <w:r>
              <w:rPr>
                <w:rFonts w:ascii="Arial" w:hAnsi="Arial" w:cs="Arial"/>
                <w:b/>
                <w:bCs/>
                <w:caps/>
                <w:sz w:val="20"/>
                <w:szCs w:val="22"/>
              </w:rPr>
              <w:t xml:space="preserve">ANNEXE RC aDresse electronique du candidat </w:t>
            </w:r>
          </w:p>
          <w:p w:rsidR="00CC13FF" w:rsidRPr="00A61A2D" w:rsidRDefault="00CC13FF" w:rsidP="00A66D8A">
            <w:pPr>
              <w:pStyle w:val="Titre8"/>
              <w:tabs>
                <w:tab w:val="right" w:pos="9639"/>
              </w:tabs>
              <w:spacing w:before="120" w:after="120"/>
              <w:rPr>
                <w:caps/>
                <w:sz w:val="20"/>
                <w:szCs w:val="22"/>
              </w:rPr>
            </w:pPr>
          </w:p>
        </w:tc>
        <w:tc>
          <w:tcPr>
            <w:tcW w:w="1204" w:type="dxa"/>
            <w:tcBorders>
              <w:top w:val="single" w:sz="18" w:space="0" w:color="FFFF00"/>
              <w:left w:val="single" w:sz="18" w:space="0" w:color="FFFF00"/>
              <w:bottom w:val="single" w:sz="18" w:space="0" w:color="FFFF00"/>
              <w:right w:val="single" w:sz="18" w:space="0" w:color="FFFF00"/>
            </w:tcBorders>
            <w:shd w:val="solid" w:color="FFFF00" w:fill="auto"/>
          </w:tcPr>
          <w:p w:rsidR="00CC13FF" w:rsidRPr="00A61A2D" w:rsidRDefault="00CC13FF" w:rsidP="00A66D8A">
            <w:pPr>
              <w:pStyle w:val="Titre8"/>
              <w:tabs>
                <w:tab w:val="right" w:pos="9639"/>
              </w:tabs>
              <w:spacing w:before="120" w:after="120"/>
              <w:jc w:val="right"/>
              <w:rPr>
                <w:caps/>
                <w:sz w:val="20"/>
              </w:rPr>
            </w:pPr>
          </w:p>
        </w:tc>
      </w:tr>
    </w:tbl>
    <w:p w:rsidR="00CC13FF" w:rsidRDefault="00CC13FF">
      <w:pPr>
        <w:rPr>
          <w:rFonts w:ascii="Arial" w:hAnsi="Arial" w:cs="Arial"/>
          <w:sz w:val="20"/>
        </w:rPr>
      </w:pPr>
    </w:p>
    <w:p w:rsidR="00CC13FF" w:rsidRPr="00A61A2D" w:rsidRDefault="00CC13FF">
      <w:pPr>
        <w:rPr>
          <w:rFonts w:ascii="Arial" w:hAnsi="Arial" w:cs="Arial"/>
          <w:sz w:val="20"/>
        </w:rPr>
      </w:pPr>
    </w:p>
    <w:tbl>
      <w:tblPr>
        <w:tblW w:w="10208" w:type="dxa"/>
        <w:tblBorders>
          <w:top w:val="single" w:sz="12" w:space="0" w:color="FFFF00"/>
          <w:left w:val="single" w:sz="12" w:space="0" w:color="FFFF00"/>
          <w:bottom w:val="single" w:sz="12" w:space="0" w:color="FFFF00"/>
          <w:right w:val="single" w:sz="12" w:space="0" w:color="FFFF00"/>
        </w:tblBorders>
        <w:tblLayout w:type="fixed"/>
        <w:tblCellMar>
          <w:left w:w="71" w:type="dxa"/>
          <w:right w:w="71" w:type="dxa"/>
        </w:tblCellMar>
        <w:tblLook w:val="0000" w:firstRow="0" w:lastRow="0" w:firstColumn="0" w:lastColumn="0" w:noHBand="0" w:noVBand="0"/>
      </w:tblPr>
      <w:tblGrid>
        <w:gridCol w:w="9071"/>
        <w:gridCol w:w="1137"/>
      </w:tblGrid>
      <w:tr w:rsidR="00C707E2" w:rsidRPr="00A61A2D" w:rsidTr="001D7895">
        <w:tblPrEx>
          <w:tblCellMar>
            <w:top w:w="0" w:type="dxa"/>
            <w:bottom w:w="0" w:type="dxa"/>
          </w:tblCellMar>
        </w:tblPrEx>
        <w:tc>
          <w:tcPr>
            <w:tcW w:w="9071" w:type="dxa"/>
            <w:tcBorders>
              <w:top w:val="single" w:sz="12" w:space="0" w:color="FFFF00"/>
              <w:left w:val="single" w:sz="12" w:space="0" w:color="FFFF00"/>
              <w:bottom w:val="single" w:sz="12" w:space="0" w:color="FFFF00"/>
            </w:tcBorders>
            <w:shd w:val="solid" w:color="FFFF00" w:fill="auto"/>
          </w:tcPr>
          <w:p w:rsidR="00C707E2" w:rsidRPr="00A61A2D" w:rsidRDefault="00C707E2" w:rsidP="00C707E2">
            <w:pPr>
              <w:pStyle w:val="Titre4"/>
              <w:jc w:val="left"/>
            </w:pPr>
            <w:r>
              <w:br w:type="page"/>
            </w:r>
            <w:r>
              <w:br w:type="page"/>
              <w:t>I</w:t>
            </w:r>
            <w:r w:rsidRPr="00A61A2D">
              <w:t xml:space="preserve"> </w:t>
            </w:r>
            <w:r>
              <w:t>–</w:t>
            </w:r>
            <w:r w:rsidRPr="00A61A2D">
              <w:t xml:space="preserve"> </w:t>
            </w:r>
            <w:r>
              <w:t>ADRESSE ELECTRONIQUE DU CANDIDAT</w:t>
            </w:r>
            <w:r w:rsidRPr="00A61A2D">
              <w:t xml:space="preserve"> :</w:t>
            </w:r>
          </w:p>
        </w:tc>
        <w:tc>
          <w:tcPr>
            <w:tcW w:w="1137" w:type="dxa"/>
            <w:tcBorders>
              <w:top w:val="single" w:sz="12" w:space="0" w:color="FFFF00"/>
              <w:bottom w:val="single" w:sz="12" w:space="0" w:color="FFFF00"/>
              <w:right w:val="single" w:sz="12" w:space="0" w:color="FFFF00"/>
            </w:tcBorders>
            <w:shd w:val="solid" w:color="FFFF00" w:fill="auto"/>
          </w:tcPr>
          <w:p w:rsidR="00C707E2" w:rsidRPr="00A61A2D" w:rsidRDefault="00C707E2" w:rsidP="001D7895">
            <w:pPr>
              <w:tabs>
                <w:tab w:val="left" w:pos="-142"/>
              </w:tabs>
              <w:jc w:val="right"/>
              <w:rPr>
                <w:rFonts w:ascii="Arial" w:hAnsi="Arial" w:cs="Arial"/>
                <w:b/>
                <w:bCs/>
                <w:sz w:val="20"/>
              </w:rPr>
            </w:pPr>
          </w:p>
        </w:tc>
      </w:tr>
    </w:tbl>
    <w:p w:rsidR="001B3A77" w:rsidRDefault="001B3A77">
      <w:pPr>
        <w:rPr>
          <w:rFonts w:ascii="Arial" w:hAnsi="Arial" w:cs="Arial"/>
          <w:sz w:val="20"/>
        </w:rPr>
      </w:pPr>
    </w:p>
    <w:p w:rsidR="001B3A77" w:rsidRPr="00544B52" w:rsidRDefault="001B3A77" w:rsidP="00306F46">
      <w:pPr>
        <w:ind w:right="1"/>
        <w:jc w:val="both"/>
        <w:rPr>
          <w:rFonts w:ascii="Arial" w:hAnsi="Arial" w:cs="Arial"/>
          <w:b/>
          <w:bCs/>
          <w:sz w:val="20"/>
        </w:rPr>
      </w:pPr>
      <w:r w:rsidRPr="00544B52">
        <w:rPr>
          <w:rFonts w:ascii="Arial" w:hAnsi="Arial" w:cs="Arial"/>
          <w:b/>
          <w:bCs/>
          <w:sz w:val="20"/>
        </w:rPr>
        <w:t>Dans le cadre de la dématéri</w:t>
      </w:r>
      <w:r w:rsidR="00C86174" w:rsidRPr="00544B52">
        <w:rPr>
          <w:rFonts w:ascii="Arial" w:hAnsi="Arial" w:cs="Arial"/>
          <w:b/>
          <w:bCs/>
          <w:sz w:val="20"/>
        </w:rPr>
        <w:t>alisation des procédures, le CH</w:t>
      </w:r>
      <w:r w:rsidRPr="00544B52">
        <w:rPr>
          <w:rFonts w:ascii="Arial" w:hAnsi="Arial" w:cs="Arial"/>
          <w:b/>
          <w:bCs/>
          <w:sz w:val="20"/>
        </w:rPr>
        <w:t xml:space="preserve">U de Montpellier décide de recourir au mode de transmission électronique des documents envoyés aux opérateurs électroniques du lancement de la consultation jusqu'à la notification du marché, puis pour les décisions d'exécution du </w:t>
      </w:r>
      <w:r w:rsidR="00CE7525" w:rsidRPr="00544B52">
        <w:rPr>
          <w:rFonts w:ascii="Arial" w:hAnsi="Arial" w:cs="Arial"/>
          <w:b/>
          <w:bCs/>
          <w:sz w:val="20"/>
        </w:rPr>
        <w:t>marché</w:t>
      </w:r>
      <w:r w:rsidRPr="00544B52">
        <w:rPr>
          <w:rFonts w:ascii="Arial" w:hAnsi="Arial" w:cs="Arial"/>
          <w:b/>
          <w:bCs/>
          <w:sz w:val="20"/>
        </w:rPr>
        <w:t xml:space="preserve">. </w:t>
      </w:r>
    </w:p>
    <w:p w:rsidR="001B3A77" w:rsidRPr="00544B52" w:rsidRDefault="000E5D26" w:rsidP="00306F46">
      <w:pPr>
        <w:jc w:val="both"/>
        <w:rPr>
          <w:rFonts w:ascii="Arial" w:hAnsi="Arial" w:cs="Arial"/>
          <w:b/>
          <w:bCs/>
          <w:sz w:val="20"/>
        </w:rPr>
      </w:pPr>
      <w:r w:rsidRPr="00544B52">
        <w:rPr>
          <w:rFonts w:ascii="Arial" w:hAnsi="Arial" w:cs="Arial"/>
          <w:b/>
          <w:bCs/>
          <w:sz w:val="20"/>
        </w:rPr>
        <w:t xml:space="preserve">Dans le cadre d’opérations de travaux, le CHU de Montpellier a également décidé que les projets de décompte seraient présentés via la plateforme collaborative de gestion financière des marchés e-Project.  </w:t>
      </w:r>
    </w:p>
    <w:p w:rsidR="00544B52" w:rsidRPr="00544B52" w:rsidRDefault="00544B52">
      <w:pPr>
        <w:rPr>
          <w:rFonts w:ascii="Arial" w:hAnsi="Arial" w:cs="Arial"/>
          <w:b/>
          <w:bCs/>
          <w:sz w:val="20"/>
        </w:rPr>
      </w:pPr>
    </w:p>
    <w:p w:rsidR="001B3A77" w:rsidRPr="00A61A2D" w:rsidRDefault="001B3A77">
      <w:pPr>
        <w:rPr>
          <w:rFonts w:ascii="Arial" w:hAnsi="Arial" w:cs="Arial"/>
          <w:sz w:val="20"/>
        </w:rPr>
      </w:pPr>
    </w:p>
    <w:tbl>
      <w:tblPr>
        <w:tblW w:w="10208" w:type="dxa"/>
        <w:tblBorders>
          <w:top w:val="single" w:sz="12" w:space="0" w:color="FFFF00"/>
          <w:left w:val="single" w:sz="12" w:space="0" w:color="FFFF00"/>
          <w:bottom w:val="single" w:sz="12" w:space="0" w:color="FFFF00"/>
          <w:right w:val="single" w:sz="12" w:space="0" w:color="FFFF00"/>
        </w:tblBorders>
        <w:tblLayout w:type="fixed"/>
        <w:tblCellMar>
          <w:left w:w="71" w:type="dxa"/>
          <w:right w:w="71" w:type="dxa"/>
        </w:tblCellMar>
        <w:tblLook w:val="0000" w:firstRow="0" w:lastRow="0" w:firstColumn="0" w:lastColumn="0" w:noHBand="0" w:noVBand="0"/>
      </w:tblPr>
      <w:tblGrid>
        <w:gridCol w:w="9071"/>
        <w:gridCol w:w="1137"/>
      </w:tblGrid>
      <w:tr w:rsidR="001B3A77" w:rsidRPr="00A61A2D">
        <w:tblPrEx>
          <w:tblCellMar>
            <w:top w:w="0" w:type="dxa"/>
            <w:bottom w:w="0" w:type="dxa"/>
          </w:tblCellMar>
        </w:tblPrEx>
        <w:tc>
          <w:tcPr>
            <w:tcW w:w="9071" w:type="dxa"/>
            <w:tcBorders>
              <w:top w:val="single" w:sz="12" w:space="0" w:color="FFFF00"/>
              <w:left w:val="single" w:sz="12" w:space="0" w:color="FFFF00"/>
              <w:bottom w:val="single" w:sz="12" w:space="0" w:color="FFFF00"/>
            </w:tcBorders>
            <w:shd w:val="solid" w:color="FFFF00" w:fill="auto"/>
          </w:tcPr>
          <w:p w:rsidR="001B3A77" w:rsidRPr="00A61A2D" w:rsidRDefault="001B3A77" w:rsidP="006A3682">
            <w:pPr>
              <w:pStyle w:val="Titre4"/>
              <w:jc w:val="left"/>
            </w:pPr>
            <w:r w:rsidRPr="00A61A2D">
              <w:br w:type="page"/>
            </w:r>
            <w:r w:rsidRPr="00A61A2D">
              <w:br w:type="page"/>
              <w:t>A - Adresse de messagerie électronique à laquelle seront adressés les documents :</w:t>
            </w:r>
          </w:p>
        </w:tc>
        <w:tc>
          <w:tcPr>
            <w:tcW w:w="1137" w:type="dxa"/>
            <w:tcBorders>
              <w:top w:val="single" w:sz="12" w:space="0" w:color="FFFF00"/>
              <w:bottom w:val="single" w:sz="12" w:space="0" w:color="FFFF00"/>
              <w:right w:val="single" w:sz="12" w:space="0" w:color="FFFF00"/>
            </w:tcBorders>
            <w:shd w:val="solid" w:color="FFFF00" w:fill="auto"/>
          </w:tcPr>
          <w:p w:rsidR="001B3A77" w:rsidRPr="00A61A2D" w:rsidRDefault="001B3A77">
            <w:pPr>
              <w:tabs>
                <w:tab w:val="left" w:pos="-142"/>
              </w:tabs>
              <w:jc w:val="right"/>
              <w:rPr>
                <w:rFonts w:ascii="Arial" w:hAnsi="Arial" w:cs="Arial"/>
                <w:b/>
                <w:bCs/>
                <w:sz w:val="20"/>
              </w:rPr>
            </w:pPr>
          </w:p>
        </w:tc>
      </w:tr>
    </w:tbl>
    <w:p w:rsidR="001B3A77" w:rsidRPr="00A61A2D" w:rsidRDefault="001B3A77">
      <w:pPr>
        <w:pStyle w:val="Titre1"/>
        <w:rPr>
          <w:rFonts w:ascii="Arial" w:hAnsi="Arial" w:cs="Arial"/>
          <w:b w:val="0"/>
          <w:bCs w:val="0"/>
          <w:i/>
          <w:iCs/>
          <w:szCs w:val="16"/>
        </w:rPr>
      </w:pPr>
    </w:p>
    <w:p w:rsidR="00A45DF7" w:rsidRPr="00A61A2D" w:rsidRDefault="00A45DF7" w:rsidP="00A45DF7">
      <w:pPr>
        <w:rPr>
          <w:rFonts w:ascii="Arial" w:hAnsi="Arial" w:cs="Arial"/>
          <w:b/>
          <w:bCs/>
          <w:sz w:val="20"/>
        </w:rPr>
      </w:pPr>
      <w:r>
        <w:rPr>
          <w:rFonts w:ascii="Arial" w:hAnsi="Arial" w:cs="Arial"/>
          <w:b/>
          <w:bCs/>
          <w:sz w:val="20"/>
          <w:u w:val="single"/>
        </w:rPr>
        <w:t>P</w:t>
      </w:r>
      <w:r w:rsidRPr="00012C8A">
        <w:rPr>
          <w:rFonts w:ascii="Arial" w:hAnsi="Arial" w:cs="Arial"/>
          <w:b/>
          <w:bCs/>
          <w:sz w:val="20"/>
          <w:u w:val="single"/>
        </w:rPr>
        <w:t>our la notification</w:t>
      </w:r>
      <w:r w:rsidRPr="00A61A2D">
        <w:rPr>
          <w:rFonts w:ascii="Arial" w:hAnsi="Arial" w:cs="Arial"/>
          <w:b/>
          <w:bCs/>
          <w:sz w:val="20"/>
        </w:rPr>
        <w:t xml:space="preserve"> :</w:t>
      </w:r>
    </w:p>
    <w:p w:rsidR="00A45DF7" w:rsidRPr="00A61A2D" w:rsidRDefault="00A45DF7" w:rsidP="00A45DF7">
      <w:pPr>
        <w:rPr>
          <w:rFonts w:ascii="Arial" w:hAnsi="Arial" w:cs="Arial"/>
          <w:b/>
          <w:bCs/>
          <w:sz w:val="20"/>
        </w:rPr>
      </w:pPr>
    </w:p>
    <w:p w:rsidR="00A45DF7" w:rsidRPr="00A61A2D" w:rsidRDefault="00A45DF7" w:rsidP="00A45DF7">
      <w:pPr>
        <w:rPr>
          <w:rFonts w:ascii="Arial" w:hAnsi="Arial" w:cs="Arial"/>
          <w:b/>
          <w:bCs/>
          <w:sz w:val="20"/>
        </w:rPr>
      </w:pPr>
    </w:p>
    <w:p w:rsidR="00A45DF7" w:rsidRPr="00A61A2D" w:rsidRDefault="00A45DF7" w:rsidP="00A45DF7">
      <w:pPr>
        <w:rPr>
          <w:rFonts w:ascii="Arial" w:hAnsi="Arial" w:cs="Arial"/>
          <w:b/>
          <w:bCs/>
          <w:sz w:val="20"/>
        </w:rPr>
      </w:pPr>
      <w:r>
        <w:rPr>
          <w:rFonts w:ascii="Arial" w:hAnsi="Arial" w:cs="Arial"/>
          <w:b/>
          <w:bCs/>
          <w:sz w:val="20"/>
        </w:rPr>
        <w:t>Adresse mail :</w:t>
      </w:r>
    </w:p>
    <w:p w:rsidR="00A45DF7" w:rsidRPr="00A61A2D" w:rsidRDefault="00A45DF7" w:rsidP="00A45DF7">
      <w:pPr>
        <w:rPr>
          <w:rFonts w:ascii="Arial" w:hAnsi="Arial" w:cs="Arial"/>
          <w:b/>
          <w:bCs/>
          <w:sz w:val="20"/>
        </w:rPr>
      </w:pPr>
    </w:p>
    <w:p w:rsidR="00A45DF7" w:rsidRPr="00A61A2D" w:rsidRDefault="00A45DF7" w:rsidP="00A45DF7">
      <w:pPr>
        <w:rPr>
          <w:rFonts w:ascii="Arial" w:hAnsi="Arial" w:cs="Arial"/>
          <w:b/>
          <w:bCs/>
          <w:sz w:val="20"/>
        </w:rPr>
      </w:pPr>
    </w:p>
    <w:p w:rsidR="00A45DF7" w:rsidRDefault="00A45DF7">
      <w:pPr>
        <w:rPr>
          <w:rFonts w:ascii="Arial" w:hAnsi="Arial" w:cs="Arial"/>
          <w:b/>
          <w:bCs/>
          <w:sz w:val="20"/>
          <w:u w:val="single"/>
        </w:rPr>
      </w:pPr>
    </w:p>
    <w:p w:rsidR="001B3A77" w:rsidRPr="00A61A2D" w:rsidRDefault="001B3A77">
      <w:pPr>
        <w:rPr>
          <w:rFonts w:ascii="Arial" w:hAnsi="Arial" w:cs="Arial"/>
          <w:b/>
          <w:bCs/>
          <w:sz w:val="20"/>
        </w:rPr>
      </w:pPr>
      <w:r w:rsidRPr="00012C8A">
        <w:rPr>
          <w:rFonts w:ascii="Arial" w:hAnsi="Arial" w:cs="Arial"/>
          <w:b/>
          <w:bCs/>
          <w:sz w:val="20"/>
          <w:u w:val="single"/>
        </w:rPr>
        <w:t xml:space="preserve">Pour l'exécution du </w:t>
      </w:r>
      <w:r w:rsidR="00CE7525" w:rsidRPr="00CE7525">
        <w:rPr>
          <w:rFonts w:ascii="Arial" w:hAnsi="Arial" w:cs="Arial"/>
          <w:b/>
          <w:bCs/>
          <w:sz w:val="20"/>
          <w:u w:val="single"/>
        </w:rPr>
        <w:t>marché ou de l’accord-cadre à bons de commande</w:t>
      </w:r>
      <w:r w:rsidR="0035734A" w:rsidRPr="00012C8A">
        <w:rPr>
          <w:rFonts w:ascii="Arial" w:hAnsi="Arial" w:cs="Arial"/>
          <w:b/>
          <w:bCs/>
          <w:sz w:val="20"/>
          <w:u w:val="single"/>
        </w:rPr>
        <w:t xml:space="preserve"> </w:t>
      </w:r>
      <w:r w:rsidR="00012C8A" w:rsidRPr="00012C8A">
        <w:rPr>
          <w:rFonts w:ascii="Arial" w:hAnsi="Arial" w:cs="Arial"/>
          <w:b/>
          <w:bCs/>
          <w:sz w:val="20"/>
          <w:u w:val="single"/>
        </w:rPr>
        <w:t>(y</w:t>
      </w:r>
      <w:r w:rsidR="0035734A" w:rsidRPr="00012C8A">
        <w:rPr>
          <w:rFonts w:ascii="Arial" w:hAnsi="Arial" w:cs="Arial"/>
          <w:b/>
          <w:bCs/>
          <w:sz w:val="20"/>
          <w:u w:val="single"/>
        </w:rPr>
        <w:t xml:space="preserve"> compris pour les commandes)</w:t>
      </w:r>
      <w:r w:rsidRPr="00A61A2D">
        <w:rPr>
          <w:rFonts w:ascii="Arial" w:hAnsi="Arial" w:cs="Arial"/>
          <w:b/>
          <w:bCs/>
          <w:sz w:val="20"/>
        </w:rPr>
        <w:t xml:space="preserve"> :</w:t>
      </w:r>
    </w:p>
    <w:p w:rsidR="001B3A77" w:rsidRPr="00A61A2D" w:rsidRDefault="001B3A77">
      <w:pPr>
        <w:rPr>
          <w:rFonts w:ascii="Arial" w:hAnsi="Arial" w:cs="Arial"/>
          <w:b/>
          <w:bCs/>
          <w:sz w:val="20"/>
        </w:rPr>
      </w:pPr>
    </w:p>
    <w:p w:rsidR="001B3A77" w:rsidRDefault="001B3A77">
      <w:pPr>
        <w:rPr>
          <w:rFonts w:ascii="Arial" w:hAnsi="Arial" w:cs="Arial"/>
          <w:b/>
          <w:bCs/>
          <w:sz w:val="20"/>
        </w:rPr>
      </w:pPr>
    </w:p>
    <w:p w:rsidR="0035734A" w:rsidRDefault="00D34CF2">
      <w:pPr>
        <w:rPr>
          <w:rFonts w:ascii="Arial" w:hAnsi="Arial" w:cs="Arial"/>
          <w:b/>
          <w:bCs/>
          <w:sz w:val="20"/>
        </w:rPr>
      </w:pPr>
      <w:r>
        <w:rPr>
          <w:rFonts w:ascii="Arial" w:hAnsi="Arial" w:cs="Arial"/>
          <w:b/>
          <w:bCs/>
          <w:sz w:val="20"/>
        </w:rPr>
        <w:t xml:space="preserve">Nom du </w:t>
      </w:r>
      <w:r w:rsidR="00306F46">
        <w:rPr>
          <w:rFonts w:ascii="Arial" w:hAnsi="Arial" w:cs="Arial"/>
          <w:b/>
          <w:bCs/>
          <w:sz w:val="20"/>
        </w:rPr>
        <w:t>contact pour</w:t>
      </w:r>
      <w:r w:rsidR="00800639">
        <w:rPr>
          <w:rFonts w:ascii="Arial" w:hAnsi="Arial" w:cs="Arial"/>
          <w:b/>
          <w:bCs/>
          <w:sz w:val="20"/>
        </w:rPr>
        <w:t xml:space="preserve"> tous les marchés </w:t>
      </w:r>
      <w:r>
        <w:rPr>
          <w:rFonts w:ascii="Arial" w:hAnsi="Arial" w:cs="Arial"/>
          <w:b/>
          <w:bCs/>
          <w:sz w:val="20"/>
        </w:rPr>
        <w:t xml:space="preserve">: </w:t>
      </w:r>
    </w:p>
    <w:p w:rsidR="00D34CF2" w:rsidRDefault="00D34CF2">
      <w:pPr>
        <w:rPr>
          <w:rFonts w:ascii="Arial" w:hAnsi="Arial" w:cs="Arial"/>
          <w:b/>
          <w:bCs/>
          <w:sz w:val="20"/>
        </w:rPr>
      </w:pPr>
    </w:p>
    <w:p w:rsidR="00D34CF2" w:rsidRDefault="00D34CF2" w:rsidP="00D34CF2">
      <w:pPr>
        <w:rPr>
          <w:rFonts w:ascii="Arial" w:hAnsi="Arial" w:cs="Arial"/>
          <w:b/>
          <w:bCs/>
          <w:sz w:val="20"/>
        </w:rPr>
      </w:pPr>
      <w:r>
        <w:rPr>
          <w:rFonts w:ascii="Arial" w:hAnsi="Arial" w:cs="Arial"/>
          <w:b/>
          <w:bCs/>
          <w:sz w:val="20"/>
        </w:rPr>
        <w:t xml:space="preserve">Nom du contact dans le cas des </w:t>
      </w:r>
      <w:r w:rsidR="00306F46">
        <w:rPr>
          <w:rFonts w:ascii="Arial" w:hAnsi="Arial" w:cs="Arial"/>
          <w:b/>
          <w:bCs/>
          <w:sz w:val="20"/>
        </w:rPr>
        <w:t>marchés exécutés</w:t>
      </w:r>
      <w:r>
        <w:rPr>
          <w:rFonts w:ascii="Arial" w:hAnsi="Arial" w:cs="Arial"/>
          <w:b/>
          <w:bCs/>
          <w:sz w:val="20"/>
        </w:rPr>
        <w:t xml:space="preserve"> par la plateforme e-project :</w:t>
      </w:r>
    </w:p>
    <w:p w:rsidR="0035734A" w:rsidRDefault="0035734A">
      <w:pPr>
        <w:rPr>
          <w:rFonts w:ascii="Arial" w:hAnsi="Arial" w:cs="Arial"/>
          <w:b/>
          <w:bCs/>
          <w:sz w:val="20"/>
        </w:rPr>
      </w:pPr>
    </w:p>
    <w:p w:rsidR="0035734A" w:rsidRDefault="0035734A">
      <w:pPr>
        <w:rPr>
          <w:rFonts w:ascii="Arial" w:hAnsi="Arial" w:cs="Arial"/>
          <w:b/>
          <w:bCs/>
          <w:sz w:val="20"/>
        </w:rPr>
      </w:pPr>
    </w:p>
    <w:p w:rsidR="001B3A77" w:rsidRDefault="00D34CF2">
      <w:pPr>
        <w:rPr>
          <w:rFonts w:ascii="Arial" w:hAnsi="Arial" w:cs="Arial"/>
          <w:b/>
          <w:bCs/>
          <w:sz w:val="20"/>
        </w:rPr>
      </w:pPr>
      <w:r>
        <w:rPr>
          <w:rFonts w:ascii="Arial" w:hAnsi="Arial" w:cs="Arial"/>
          <w:b/>
          <w:bCs/>
          <w:sz w:val="20"/>
        </w:rPr>
        <w:t>Adresse mail </w:t>
      </w:r>
      <w:r w:rsidR="00800639">
        <w:rPr>
          <w:rFonts w:ascii="Arial" w:hAnsi="Arial" w:cs="Arial"/>
          <w:b/>
          <w:bCs/>
          <w:sz w:val="20"/>
        </w:rPr>
        <w:t xml:space="preserve">pour tous les marchés </w:t>
      </w:r>
      <w:r>
        <w:rPr>
          <w:rFonts w:ascii="Arial" w:hAnsi="Arial" w:cs="Arial"/>
          <w:b/>
          <w:bCs/>
          <w:sz w:val="20"/>
        </w:rPr>
        <w:t>:</w:t>
      </w:r>
    </w:p>
    <w:p w:rsidR="00D34CF2" w:rsidRDefault="00D34CF2">
      <w:pPr>
        <w:rPr>
          <w:rFonts w:ascii="Arial" w:hAnsi="Arial" w:cs="Arial"/>
          <w:b/>
          <w:bCs/>
          <w:sz w:val="20"/>
        </w:rPr>
      </w:pPr>
    </w:p>
    <w:p w:rsidR="00D34CF2" w:rsidRDefault="00D34CF2">
      <w:pPr>
        <w:rPr>
          <w:rFonts w:ascii="Arial" w:hAnsi="Arial" w:cs="Arial"/>
          <w:b/>
          <w:bCs/>
          <w:sz w:val="20"/>
        </w:rPr>
      </w:pPr>
      <w:r>
        <w:rPr>
          <w:rFonts w:ascii="Arial" w:hAnsi="Arial" w:cs="Arial"/>
          <w:b/>
          <w:bCs/>
          <w:sz w:val="20"/>
        </w:rPr>
        <w:t xml:space="preserve">Adresse mail dans le cas des </w:t>
      </w:r>
      <w:bookmarkStart w:id="0" w:name="_GoBack"/>
      <w:bookmarkEnd w:id="0"/>
      <w:r w:rsidR="00306F46">
        <w:rPr>
          <w:rFonts w:ascii="Arial" w:hAnsi="Arial" w:cs="Arial"/>
          <w:b/>
          <w:bCs/>
          <w:sz w:val="20"/>
        </w:rPr>
        <w:t>marchés exécutés</w:t>
      </w:r>
      <w:r>
        <w:rPr>
          <w:rFonts w:ascii="Arial" w:hAnsi="Arial" w:cs="Arial"/>
          <w:b/>
          <w:bCs/>
          <w:sz w:val="20"/>
        </w:rPr>
        <w:t xml:space="preserve"> par la plateforme e-project :</w:t>
      </w:r>
    </w:p>
    <w:p w:rsidR="001B3A77" w:rsidRPr="00A61A2D" w:rsidRDefault="001B3A77">
      <w:pPr>
        <w:rPr>
          <w:rFonts w:ascii="Arial" w:hAnsi="Arial" w:cs="Arial"/>
          <w:b/>
          <w:bCs/>
          <w:color w:val="FF0000"/>
          <w:sz w:val="20"/>
        </w:rPr>
      </w:pPr>
      <w:r w:rsidRPr="00A61A2D">
        <w:rPr>
          <w:rFonts w:ascii="Arial" w:hAnsi="Arial" w:cs="Arial"/>
          <w:b/>
          <w:bCs/>
          <w:color w:val="FF0000"/>
          <w:sz w:val="20"/>
        </w:rPr>
        <w:t xml:space="preserve">                                                                                                                                                                                                                                                                                                                                                                                                                                                                                                                                                                                                                                                                                                                                                                                                                                                                                                                                                                                                                                                                                                                                                                                                                                                                                                                                                                                                                                        </w:t>
      </w:r>
    </w:p>
    <w:p w:rsidR="001B3A77" w:rsidRPr="00A61A2D" w:rsidRDefault="001B3A77">
      <w:pPr>
        <w:rPr>
          <w:rFonts w:ascii="Arial" w:hAnsi="Arial" w:cs="Arial"/>
          <w:b/>
          <w:bCs/>
          <w:sz w:val="20"/>
        </w:rPr>
      </w:pPr>
    </w:p>
    <w:p w:rsidR="0035734A" w:rsidRPr="00A61A2D" w:rsidRDefault="0035734A" w:rsidP="0035734A">
      <w:pPr>
        <w:ind w:right="-517"/>
        <w:jc w:val="both"/>
        <w:rPr>
          <w:rFonts w:ascii="Arial" w:hAnsi="Arial" w:cs="Arial"/>
          <w:b/>
          <w:bCs/>
          <w:sz w:val="20"/>
        </w:rPr>
      </w:pPr>
      <w:r w:rsidRPr="00A61A2D">
        <w:rPr>
          <w:rFonts w:ascii="Arial" w:hAnsi="Arial" w:cs="Arial"/>
          <w:b/>
          <w:bCs/>
          <w:sz w:val="20"/>
        </w:rPr>
        <w:t xml:space="preserve">Il est recommandé que le système de messagerie du candidat permette d'adresser un accusé de réception. </w:t>
      </w:r>
    </w:p>
    <w:p w:rsidR="0035734A" w:rsidRPr="00A61A2D" w:rsidRDefault="0035734A" w:rsidP="0035734A">
      <w:pPr>
        <w:ind w:right="-517"/>
        <w:jc w:val="both"/>
        <w:rPr>
          <w:rFonts w:ascii="Arial" w:hAnsi="Arial" w:cs="Arial"/>
          <w:b/>
          <w:bCs/>
          <w:sz w:val="20"/>
        </w:rPr>
      </w:pPr>
    </w:p>
    <w:p w:rsidR="0035734A" w:rsidRPr="00A61A2D" w:rsidRDefault="0035734A" w:rsidP="0035734A">
      <w:pPr>
        <w:ind w:right="-517"/>
        <w:jc w:val="both"/>
        <w:rPr>
          <w:rFonts w:ascii="Arial" w:hAnsi="Arial" w:cs="Arial"/>
          <w:sz w:val="20"/>
        </w:rPr>
      </w:pPr>
      <w:r w:rsidRPr="00A61A2D">
        <w:rPr>
          <w:rFonts w:ascii="Arial" w:hAnsi="Arial" w:cs="Arial"/>
          <w:b/>
          <w:bCs/>
          <w:sz w:val="20"/>
        </w:rPr>
        <w:t>A défaut, il sera admis par les candidats que la date d'envo</w:t>
      </w:r>
      <w:r w:rsidR="002E30E0">
        <w:rPr>
          <w:rFonts w:ascii="Arial" w:hAnsi="Arial" w:cs="Arial"/>
          <w:b/>
          <w:bCs/>
          <w:sz w:val="20"/>
        </w:rPr>
        <w:t>i du message électronique du CH</w:t>
      </w:r>
      <w:r w:rsidRPr="00A61A2D">
        <w:rPr>
          <w:rFonts w:ascii="Arial" w:hAnsi="Arial" w:cs="Arial"/>
          <w:b/>
          <w:bCs/>
          <w:sz w:val="20"/>
        </w:rPr>
        <w:t xml:space="preserve">U donnera date certaine.                                                                                                                        </w:t>
      </w:r>
    </w:p>
    <w:p w:rsidR="001B3A77" w:rsidRPr="00A61A2D" w:rsidRDefault="001B3A77">
      <w:pPr>
        <w:rPr>
          <w:rFonts w:ascii="Arial" w:hAnsi="Arial" w:cs="Arial"/>
          <w:b/>
          <w:bCs/>
          <w:sz w:val="20"/>
        </w:rPr>
      </w:pPr>
    </w:p>
    <w:p w:rsidR="001B3A77" w:rsidRPr="00A61A2D" w:rsidRDefault="001B3A77">
      <w:pPr>
        <w:rPr>
          <w:rFonts w:ascii="Arial" w:hAnsi="Arial" w:cs="Arial"/>
          <w:b/>
          <w:bCs/>
          <w:sz w:val="20"/>
        </w:rPr>
      </w:pPr>
    </w:p>
    <w:tbl>
      <w:tblPr>
        <w:tblW w:w="0" w:type="auto"/>
        <w:tblBorders>
          <w:top w:val="single" w:sz="12" w:space="0" w:color="FFFF00"/>
          <w:left w:val="single" w:sz="12" w:space="0" w:color="FFFF00"/>
          <w:bottom w:val="single" w:sz="12" w:space="0" w:color="FFFF00"/>
          <w:right w:val="single" w:sz="12" w:space="0" w:color="FFFF00"/>
        </w:tblBorders>
        <w:tblLayout w:type="fixed"/>
        <w:tblCellMar>
          <w:left w:w="71" w:type="dxa"/>
          <w:right w:w="71" w:type="dxa"/>
        </w:tblCellMar>
        <w:tblLook w:val="0000" w:firstRow="0" w:lastRow="0" w:firstColumn="0" w:lastColumn="0" w:noHBand="0" w:noVBand="0"/>
      </w:tblPr>
      <w:tblGrid>
        <w:gridCol w:w="9143"/>
        <w:gridCol w:w="1065"/>
      </w:tblGrid>
      <w:tr w:rsidR="001B3A77" w:rsidRPr="00A61A2D">
        <w:tblPrEx>
          <w:tblCellMar>
            <w:top w:w="0" w:type="dxa"/>
            <w:bottom w:w="0" w:type="dxa"/>
          </w:tblCellMar>
        </w:tblPrEx>
        <w:tc>
          <w:tcPr>
            <w:tcW w:w="9143" w:type="dxa"/>
            <w:tcBorders>
              <w:top w:val="single" w:sz="12" w:space="0" w:color="FFFF00"/>
              <w:left w:val="single" w:sz="12" w:space="0" w:color="FFFF00"/>
              <w:bottom w:val="single" w:sz="12" w:space="0" w:color="FFFF00"/>
            </w:tcBorders>
            <w:shd w:val="solid" w:color="FFFF00" w:fill="auto"/>
          </w:tcPr>
          <w:p w:rsidR="001B3A77" w:rsidRPr="00A61A2D" w:rsidRDefault="001B3A77">
            <w:pPr>
              <w:tabs>
                <w:tab w:val="left" w:pos="-142"/>
                <w:tab w:val="left" w:pos="4111"/>
              </w:tabs>
              <w:jc w:val="both"/>
              <w:rPr>
                <w:rFonts w:ascii="Arial" w:hAnsi="Arial" w:cs="Arial"/>
                <w:b/>
                <w:bCs/>
                <w:sz w:val="20"/>
              </w:rPr>
            </w:pPr>
            <w:r w:rsidRPr="00A61A2D">
              <w:rPr>
                <w:rFonts w:ascii="Arial" w:hAnsi="Arial" w:cs="Arial"/>
                <w:b/>
                <w:bCs/>
                <w:sz w:val="20"/>
              </w:rPr>
              <w:br w:type="page"/>
            </w:r>
            <w:r w:rsidRPr="00A61A2D">
              <w:rPr>
                <w:rFonts w:ascii="Arial" w:hAnsi="Arial" w:cs="Arial"/>
                <w:b/>
                <w:bCs/>
                <w:sz w:val="20"/>
              </w:rPr>
              <w:br w:type="page"/>
              <w:t>B - Par défaut, numéro de télécopie</w:t>
            </w:r>
          </w:p>
        </w:tc>
        <w:tc>
          <w:tcPr>
            <w:tcW w:w="1065" w:type="dxa"/>
            <w:tcBorders>
              <w:top w:val="single" w:sz="12" w:space="0" w:color="FFFF00"/>
              <w:bottom w:val="single" w:sz="12" w:space="0" w:color="FFFF00"/>
              <w:right w:val="single" w:sz="12" w:space="0" w:color="FFFF00"/>
            </w:tcBorders>
            <w:shd w:val="solid" w:color="FFFF00" w:fill="auto"/>
          </w:tcPr>
          <w:p w:rsidR="001B3A77" w:rsidRPr="00A61A2D" w:rsidRDefault="001B3A77">
            <w:pPr>
              <w:tabs>
                <w:tab w:val="left" w:pos="-142"/>
              </w:tabs>
              <w:jc w:val="right"/>
              <w:rPr>
                <w:rFonts w:ascii="Arial" w:hAnsi="Arial" w:cs="Arial"/>
                <w:b/>
                <w:bCs/>
                <w:sz w:val="20"/>
              </w:rPr>
            </w:pPr>
          </w:p>
        </w:tc>
      </w:tr>
    </w:tbl>
    <w:p w:rsidR="001B3A77" w:rsidRPr="00A61A2D" w:rsidRDefault="001B3A77">
      <w:pPr>
        <w:pStyle w:val="fcase1ertab"/>
        <w:tabs>
          <w:tab w:val="clear" w:pos="426"/>
          <w:tab w:val="left" w:pos="0"/>
        </w:tabs>
        <w:ind w:left="0" w:firstLine="0"/>
        <w:rPr>
          <w:rFonts w:ascii="Arial" w:hAnsi="Arial" w:cs="Arial"/>
        </w:rPr>
      </w:pPr>
      <w:r w:rsidRPr="00A61A2D">
        <w:rPr>
          <w:rFonts w:ascii="Arial" w:hAnsi="Arial" w:cs="Arial"/>
        </w:rPr>
        <w:t xml:space="preserve"> </w:t>
      </w:r>
    </w:p>
    <w:p w:rsidR="001B3A77" w:rsidRPr="00441335" w:rsidRDefault="001B3A77">
      <w:pPr>
        <w:pStyle w:val="fcase1ertab"/>
        <w:tabs>
          <w:tab w:val="clear" w:pos="426"/>
          <w:tab w:val="left" w:pos="0"/>
        </w:tabs>
        <w:ind w:left="0" w:firstLine="0"/>
        <w:rPr>
          <w:rFonts w:ascii="Arial" w:hAnsi="Arial" w:cs="Arial"/>
        </w:rPr>
      </w:pPr>
    </w:p>
    <w:tbl>
      <w:tblPr>
        <w:tblW w:w="0" w:type="auto"/>
        <w:tblBorders>
          <w:top w:val="single" w:sz="12" w:space="0" w:color="FFFF00"/>
          <w:left w:val="single" w:sz="12" w:space="0" w:color="FFFF00"/>
          <w:bottom w:val="single" w:sz="12" w:space="0" w:color="FFFF00"/>
          <w:right w:val="single" w:sz="12" w:space="0" w:color="FFFF00"/>
        </w:tblBorders>
        <w:tblLayout w:type="fixed"/>
        <w:tblCellMar>
          <w:left w:w="71" w:type="dxa"/>
          <w:right w:w="71" w:type="dxa"/>
        </w:tblCellMar>
        <w:tblLook w:val="0000" w:firstRow="0" w:lastRow="0" w:firstColumn="0" w:lastColumn="0" w:noHBand="0" w:noVBand="0"/>
      </w:tblPr>
      <w:tblGrid>
        <w:gridCol w:w="9143"/>
        <w:gridCol w:w="1065"/>
      </w:tblGrid>
      <w:tr w:rsidR="00441335" w:rsidRPr="00710BE2" w:rsidTr="00DF50A6">
        <w:tblPrEx>
          <w:tblCellMar>
            <w:top w:w="0" w:type="dxa"/>
            <w:bottom w:w="0" w:type="dxa"/>
          </w:tblCellMar>
        </w:tblPrEx>
        <w:tc>
          <w:tcPr>
            <w:tcW w:w="9143" w:type="dxa"/>
            <w:tcBorders>
              <w:top w:val="single" w:sz="12" w:space="0" w:color="FFFF00"/>
              <w:left w:val="single" w:sz="12" w:space="0" w:color="FFFF00"/>
              <w:bottom w:val="single" w:sz="12" w:space="0" w:color="FFFF00"/>
            </w:tcBorders>
            <w:shd w:val="solid" w:color="FFFF00" w:fill="auto"/>
          </w:tcPr>
          <w:p w:rsidR="00277E68" w:rsidRPr="00710BE2" w:rsidRDefault="00C707E2" w:rsidP="00277E68">
            <w:pPr>
              <w:tabs>
                <w:tab w:val="left" w:pos="-142"/>
                <w:tab w:val="left" w:pos="4111"/>
              </w:tabs>
              <w:jc w:val="both"/>
              <w:rPr>
                <w:rFonts w:ascii="Arial" w:hAnsi="Arial" w:cs="Arial"/>
                <w:b/>
                <w:bCs/>
                <w:sz w:val="20"/>
              </w:rPr>
            </w:pPr>
            <w:r>
              <w:rPr>
                <w:rFonts w:ascii="Arial" w:hAnsi="Arial" w:cs="Arial"/>
                <w:b/>
                <w:bCs/>
                <w:sz w:val="20"/>
              </w:rPr>
              <w:t>II – STATUT DE LA SOCIETE</w:t>
            </w:r>
          </w:p>
        </w:tc>
        <w:tc>
          <w:tcPr>
            <w:tcW w:w="1065" w:type="dxa"/>
            <w:tcBorders>
              <w:top w:val="single" w:sz="12" w:space="0" w:color="FFFF00"/>
              <w:bottom w:val="single" w:sz="12" w:space="0" w:color="FFFF00"/>
              <w:right w:val="single" w:sz="12" w:space="0" w:color="FFFF00"/>
            </w:tcBorders>
            <w:shd w:val="solid" w:color="FFFF00" w:fill="auto"/>
          </w:tcPr>
          <w:p w:rsidR="00277E68" w:rsidRPr="00710BE2" w:rsidRDefault="00277E68" w:rsidP="00DF50A6">
            <w:pPr>
              <w:tabs>
                <w:tab w:val="left" w:pos="-142"/>
              </w:tabs>
              <w:jc w:val="right"/>
              <w:rPr>
                <w:rFonts w:ascii="Arial" w:hAnsi="Arial" w:cs="Arial"/>
                <w:b/>
                <w:bCs/>
                <w:sz w:val="20"/>
              </w:rPr>
            </w:pPr>
          </w:p>
        </w:tc>
      </w:tr>
    </w:tbl>
    <w:p w:rsidR="001B3A77" w:rsidRPr="00710BE2" w:rsidRDefault="001B3A77">
      <w:pPr>
        <w:tabs>
          <w:tab w:val="left" w:pos="426"/>
        </w:tabs>
        <w:spacing w:before="120"/>
        <w:jc w:val="both"/>
        <w:rPr>
          <w:rFonts w:ascii="Arial" w:hAnsi="Arial" w:cs="Arial"/>
          <w:sz w:val="20"/>
        </w:rPr>
      </w:pPr>
    </w:p>
    <w:p w:rsidR="001B3A77" w:rsidRPr="00710BE2" w:rsidRDefault="00277E68">
      <w:pPr>
        <w:tabs>
          <w:tab w:val="left" w:pos="426"/>
        </w:tabs>
        <w:spacing w:before="120"/>
        <w:jc w:val="both"/>
        <w:rPr>
          <w:rFonts w:ascii="Arial" w:hAnsi="Arial" w:cs="Arial"/>
          <w:sz w:val="20"/>
        </w:rPr>
      </w:pPr>
      <w:r w:rsidRPr="00710BE2">
        <w:rPr>
          <w:rFonts w:ascii="Arial" w:hAnsi="Arial" w:cs="Arial"/>
          <w:sz w:val="20"/>
        </w:rPr>
        <w:t xml:space="preserve">La société est-elle une PME : OUI </w:t>
      </w:r>
      <w:r w:rsidR="00306F46" w:rsidRPr="00710BE2">
        <w:rPr>
          <w:rFonts w:ascii="Arial" w:hAnsi="Arial" w:cs="Arial"/>
          <w:noProof/>
          <w:sz w:val="20"/>
        </w:rPr>
        <w:drawing>
          <wp:inline distT="0" distB="0" distL="0" distR="0">
            <wp:extent cx="146050" cy="146050"/>
            <wp:effectExtent l="0" t="0" r="0" b="0"/>
            <wp:docPr id="2" name="Image 2" descr="BD14528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D14528_"/>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46050" cy="146050"/>
                    </a:xfrm>
                    <a:prstGeom prst="rect">
                      <a:avLst/>
                    </a:prstGeom>
                    <a:noFill/>
                    <a:ln>
                      <a:noFill/>
                    </a:ln>
                  </pic:spPr>
                </pic:pic>
              </a:graphicData>
            </a:graphic>
          </wp:inline>
        </w:drawing>
      </w:r>
      <w:r w:rsidRPr="00710BE2">
        <w:rPr>
          <w:rFonts w:ascii="Arial" w:hAnsi="Arial" w:cs="Arial"/>
          <w:sz w:val="20"/>
        </w:rPr>
        <w:tab/>
      </w:r>
      <w:r w:rsidRPr="00710BE2">
        <w:rPr>
          <w:rFonts w:ascii="Arial" w:hAnsi="Arial" w:cs="Arial"/>
          <w:sz w:val="20"/>
        </w:rPr>
        <w:tab/>
      </w:r>
      <w:r w:rsidRPr="00710BE2">
        <w:rPr>
          <w:rFonts w:ascii="Arial" w:hAnsi="Arial" w:cs="Arial"/>
          <w:sz w:val="20"/>
        </w:rPr>
        <w:tab/>
        <w:t>NON</w:t>
      </w:r>
      <w:r w:rsidR="00306F46" w:rsidRPr="00710BE2">
        <w:rPr>
          <w:rFonts w:ascii="Arial" w:hAnsi="Arial" w:cs="Arial"/>
          <w:noProof/>
          <w:sz w:val="20"/>
        </w:rPr>
        <w:drawing>
          <wp:inline distT="0" distB="0" distL="0" distR="0">
            <wp:extent cx="146050" cy="146050"/>
            <wp:effectExtent l="0" t="0" r="0" b="0"/>
            <wp:docPr id="3" name="Image 3" descr="BD14528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D14528_"/>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46050" cy="146050"/>
                    </a:xfrm>
                    <a:prstGeom prst="rect">
                      <a:avLst/>
                    </a:prstGeom>
                    <a:noFill/>
                    <a:ln>
                      <a:noFill/>
                    </a:ln>
                  </pic:spPr>
                </pic:pic>
              </a:graphicData>
            </a:graphic>
          </wp:inline>
        </w:drawing>
      </w:r>
    </w:p>
    <w:p w:rsidR="001B3A77" w:rsidRPr="00710BE2" w:rsidRDefault="001B3A77">
      <w:pPr>
        <w:tabs>
          <w:tab w:val="left" w:pos="426"/>
        </w:tabs>
        <w:spacing w:before="120"/>
        <w:jc w:val="both"/>
        <w:rPr>
          <w:rFonts w:ascii="Arial" w:hAnsi="Arial" w:cs="Arial"/>
          <w:sz w:val="20"/>
        </w:rPr>
      </w:pPr>
    </w:p>
    <w:p w:rsidR="00277E68" w:rsidRDefault="00277E68">
      <w:pPr>
        <w:tabs>
          <w:tab w:val="left" w:pos="426"/>
        </w:tabs>
        <w:spacing w:before="120"/>
        <w:jc w:val="both"/>
        <w:rPr>
          <w:rFonts w:ascii="Arial" w:hAnsi="Arial" w:cs="Arial"/>
          <w:sz w:val="20"/>
        </w:rPr>
      </w:pPr>
    </w:p>
    <w:p w:rsidR="00277E68" w:rsidRPr="00A61A2D" w:rsidRDefault="00277E68">
      <w:pPr>
        <w:tabs>
          <w:tab w:val="left" w:pos="426"/>
        </w:tabs>
        <w:spacing w:before="120"/>
        <w:jc w:val="both"/>
        <w:rPr>
          <w:rFonts w:ascii="Arial" w:hAnsi="Arial" w:cs="Arial"/>
          <w:sz w:val="20"/>
        </w:rPr>
      </w:pPr>
    </w:p>
    <w:sectPr w:rsidR="00277E68" w:rsidRPr="00A61A2D" w:rsidSect="00544B52">
      <w:footerReference w:type="even" r:id="rId13"/>
      <w:footerReference w:type="default" r:id="rId14"/>
      <w:pgSz w:w="11906" w:h="16838"/>
      <w:pgMar w:top="1258" w:right="849" w:bottom="1078"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3482D" w:rsidRDefault="0023482D">
      <w:r>
        <w:separator/>
      </w:r>
    </w:p>
  </w:endnote>
  <w:endnote w:type="continuationSeparator" w:id="0">
    <w:p w:rsidR="0023482D" w:rsidRDefault="002348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Univers">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B3A77" w:rsidRDefault="001B3A77">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rsidR="001B3A77" w:rsidRDefault="001B3A77">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B3A77" w:rsidRDefault="001B3A77">
    <w:pPr>
      <w:pStyle w:val="Pieddepage"/>
      <w:framePr w:wrap="around" w:vAnchor="text" w:hAnchor="margin" w:xAlign="right" w:y="1"/>
      <w:rPr>
        <w:rStyle w:val="Numrodepage"/>
      </w:rPr>
    </w:pPr>
  </w:p>
  <w:p w:rsidR="001B3A77" w:rsidRDefault="001B3A77">
    <w:pPr>
      <w:pStyle w:val="Pieddepage"/>
      <w:ind w:right="360"/>
      <w:jc w:val="center"/>
    </w:pPr>
    <w:proofErr w:type="spellStart"/>
    <w:r>
      <w:t>Celma</w:t>
    </w:r>
    <w:proofErr w:type="spellEnd"/>
    <w:r>
      <w:t xml:space="preserve"> </w:t>
    </w:r>
    <w:r w:rsidR="00CA27E0">
      <w:t>13 février 2018</w:t>
    </w:r>
  </w:p>
  <w:p w:rsidR="00CA27E0" w:rsidRDefault="00CA27E0">
    <w:pPr>
      <w:pStyle w:val="Pieddepage"/>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3482D" w:rsidRDefault="0023482D">
      <w:r>
        <w:separator/>
      </w:r>
    </w:p>
  </w:footnote>
  <w:footnote w:type="continuationSeparator" w:id="0">
    <w:p w:rsidR="0023482D" w:rsidRDefault="0023482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22E4343"/>
    <w:multiLevelType w:val="hybridMultilevel"/>
    <w:tmpl w:val="B6DCB9F4"/>
    <w:lvl w:ilvl="0" w:tplc="3A0A0A18">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1A2D"/>
    <w:rsid w:val="00012C8A"/>
    <w:rsid w:val="000C7A58"/>
    <w:rsid w:val="000E5D26"/>
    <w:rsid w:val="001A3443"/>
    <w:rsid w:val="001B3A77"/>
    <w:rsid w:val="001D47B6"/>
    <w:rsid w:val="001D7895"/>
    <w:rsid w:val="0023482D"/>
    <w:rsid w:val="002456B0"/>
    <w:rsid w:val="00277E68"/>
    <w:rsid w:val="002E30E0"/>
    <w:rsid w:val="00301FF3"/>
    <w:rsid w:val="00306F46"/>
    <w:rsid w:val="00357212"/>
    <w:rsid w:val="0035734A"/>
    <w:rsid w:val="003F3B21"/>
    <w:rsid w:val="00433998"/>
    <w:rsid w:val="00441335"/>
    <w:rsid w:val="00494A01"/>
    <w:rsid w:val="0049695F"/>
    <w:rsid w:val="004E3EBC"/>
    <w:rsid w:val="005167CA"/>
    <w:rsid w:val="005228A9"/>
    <w:rsid w:val="00544B52"/>
    <w:rsid w:val="005922E0"/>
    <w:rsid w:val="0064632B"/>
    <w:rsid w:val="006A3682"/>
    <w:rsid w:val="00710BE2"/>
    <w:rsid w:val="007D2260"/>
    <w:rsid w:val="007D553B"/>
    <w:rsid w:val="00800639"/>
    <w:rsid w:val="00894E67"/>
    <w:rsid w:val="008F745E"/>
    <w:rsid w:val="0097630D"/>
    <w:rsid w:val="00A07D3B"/>
    <w:rsid w:val="00A45DF7"/>
    <w:rsid w:val="00A61A2D"/>
    <w:rsid w:val="00A66D8A"/>
    <w:rsid w:val="00B8014B"/>
    <w:rsid w:val="00C707E2"/>
    <w:rsid w:val="00C86174"/>
    <w:rsid w:val="00CA27E0"/>
    <w:rsid w:val="00CC13FF"/>
    <w:rsid w:val="00CE7525"/>
    <w:rsid w:val="00CE7C09"/>
    <w:rsid w:val="00D34CF2"/>
    <w:rsid w:val="00D62452"/>
    <w:rsid w:val="00DF50A6"/>
    <w:rsid w:val="00E22A5C"/>
    <w:rsid w:val="00E63D54"/>
    <w:rsid w:val="00EC485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5:chartTrackingRefBased/>
  <w15:docId w15:val="{93FC279B-F9BA-4EC5-94A5-42AB1A6FC7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707E2"/>
    <w:rPr>
      <w:sz w:val="24"/>
      <w:szCs w:val="24"/>
    </w:rPr>
  </w:style>
  <w:style w:type="paragraph" w:styleId="Titre1">
    <w:name w:val="heading 1"/>
    <w:basedOn w:val="Normal"/>
    <w:next w:val="Normal"/>
    <w:qFormat/>
    <w:pPr>
      <w:keepNext/>
      <w:ind w:left="567"/>
      <w:outlineLvl w:val="0"/>
    </w:pPr>
    <w:rPr>
      <w:b/>
      <w:bCs/>
      <w:sz w:val="20"/>
      <w:szCs w:val="20"/>
    </w:rPr>
  </w:style>
  <w:style w:type="paragraph" w:styleId="Titre2">
    <w:name w:val="heading 2"/>
    <w:basedOn w:val="Normal"/>
    <w:next w:val="Normal"/>
    <w:qFormat/>
    <w:pPr>
      <w:keepNext/>
      <w:outlineLvl w:val="1"/>
    </w:pPr>
    <w:rPr>
      <w:b/>
      <w:bCs/>
      <w:sz w:val="20"/>
      <w:szCs w:val="20"/>
    </w:rPr>
  </w:style>
  <w:style w:type="paragraph" w:styleId="Titre4">
    <w:name w:val="heading 4"/>
    <w:basedOn w:val="Normal"/>
    <w:next w:val="Normal"/>
    <w:link w:val="Titre4Car"/>
    <w:qFormat/>
    <w:pPr>
      <w:keepNext/>
      <w:tabs>
        <w:tab w:val="left" w:pos="-142"/>
      </w:tabs>
      <w:jc w:val="right"/>
      <w:outlineLvl w:val="3"/>
    </w:pPr>
    <w:rPr>
      <w:rFonts w:ascii="Arial" w:hAnsi="Arial" w:cs="Arial"/>
      <w:b/>
      <w:bCs/>
      <w:sz w:val="20"/>
      <w:szCs w:val="20"/>
    </w:rPr>
  </w:style>
  <w:style w:type="paragraph" w:styleId="Titre8">
    <w:name w:val="heading 8"/>
    <w:basedOn w:val="Normal"/>
    <w:next w:val="Normal"/>
    <w:qFormat/>
    <w:pPr>
      <w:keepNext/>
      <w:jc w:val="center"/>
      <w:outlineLvl w:val="7"/>
    </w:pPr>
    <w:rPr>
      <w:rFonts w:ascii="Arial" w:hAnsi="Arial" w:cs="Arial"/>
      <w:b/>
      <w:bCs/>
    </w:rPr>
  </w:style>
  <w:style w:type="paragraph" w:styleId="Titre9">
    <w:name w:val="heading 9"/>
    <w:basedOn w:val="Normal"/>
    <w:next w:val="Normal"/>
    <w:qFormat/>
    <w:pPr>
      <w:keepNext/>
      <w:ind w:left="567"/>
      <w:outlineLvl w:val="8"/>
    </w:pPr>
    <w:rPr>
      <w:rFonts w:ascii="Arial" w:hAnsi="Arial" w:cs="Arial"/>
      <w:i/>
      <w:iCs/>
      <w:sz w:val="16"/>
      <w:szCs w:val="16"/>
    </w:rPr>
  </w:style>
  <w:style w:type="character" w:default="1" w:styleId="Policepardfaut">
    <w:name w:val="Default Paragraph Font"/>
    <w:semiHidden/>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semiHidden/>
    <w:pPr>
      <w:tabs>
        <w:tab w:val="center" w:pos="4536"/>
        <w:tab w:val="right" w:pos="9072"/>
      </w:tabs>
    </w:pPr>
    <w:rPr>
      <w:sz w:val="20"/>
      <w:szCs w:val="20"/>
    </w:rPr>
  </w:style>
  <w:style w:type="paragraph" w:styleId="Notedebasdepage">
    <w:name w:val="footnote text"/>
    <w:basedOn w:val="Normal"/>
    <w:semiHidden/>
    <w:rPr>
      <w:sz w:val="20"/>
      <w:szCs w:val="20"/>
    </w:rPr>
  </w:style>
  <w:style w:type="paragraph" w:customStyle="1" w:styleId="fcase1ertab">
    <w:name w:val="f_case_1ertab"/>
    <w:basedOn w:val="Normal"/>
    <w:pPr>
      <w:tabs>
        <w:tab w:val="left" w:pos="426"/>
      </w:tabs>
      <w:spacing w:after="60"/>
      <w:ind w:left="709" w:hanging="709"/>
      <w:jc w:val="both"/>
    </w:pPr>
    <w:rPr>
      <w:rFonts w:ascii="Univers" w:hAnsi="Univers"/>
      <w:sz w:val="20"/>
      <w:szCs w:val="20"/>
    </w:rPr>
  </w:style>
  <w:style w:type="character" w:styleId="Appelnotedebasdep">
    <w:name w:val="footnote reference"/>
    <w:semiHidden/>
    <w:rPr>
      <w:vertAlign w:val="superscript"/>
    </w:rPr>
  </w:style>
  <w:style w:type="paragraph" w:styleId="Pieddepage">
    <w:name w:val="footer"/>
    <w:basedOn w:val="Normal"/>
    <w:semiHidden/>
    <w:pPr>
      <w:tabs>
        <w:tab w:val="center" w:pos="4536"/>
        <w:tab w:val="right" w:pos="9072"/>
      </w:tabs>
    </w:pPr>
  </w:style>
  <w:style w:type="paragraph" w:styleId="Explorateurdedocuments">
    <w:name w:val="Document Map"/>
    <w:basedOn w:val="Normal"/>
    <w:semiHidden/>
    <w:pPr>
      <w:shd w:val="clear" w:color="auto" w:fill="000080"/>
    </w:pPr>
    <w:rPr>
      <w:rFonts w:ascii="Tahoma" w:hAnsi="Tahoma" w:cs="Tahoma"/>
    </w:rPr>
  </w:style>
  <w:style w:type="character" w:styleId="Numrodepage">
    <w:name w:val="page number"/>
    <w:basedOn w:val="Policepardfaut"/>
    <w:semiHidden/>
  </w:style>
  <w:style w:type="character" w:customStyle="1" w:styleId="Titre4Car">
    <w:name w:val="Titre 4 Car"/>
    <w:link w:val="Titre4"/>
    <w:rsid w:val="00C707E2"/>
    <w:rPr>
      <w:rFonts w:ascii="Arial" w:hAnsi="Arial" w:cs="Arial"/>
      <w:b/>
      <w:bCs/>
    </w:rPr>
  </w:style>
  <w:style w:type="paragraph" w:styleId="Textedebulles">
    <w:name w:val="Balloon Text"/>
    <w:basedOn w:val="Normal"/>
    <w:link w:val="TextedebullesCar"/>
    <w:uiPriority w:val="99"/>
    <w:semiHidden/>
    <w:unhideWhenUsed/>
    <w:rsid w:val="00D34CF2"/>
    <w:rPr>
      <w:rFonts w:ascii="Segoe UI" w:hAnsi="Segoe UI" w:cs="Segoe UI"/>
      <w:sz w:val="18"/>
      <w:szCs w:val="18"/>
    </w:rPr>
  </w:style>
  <w:style w:type="character" w:customStyle="1" w:styleId="TextedebullesCar">
    <w:name w:val="Texte de bulles Car"/>
    <w:link w:val="Textedebulles"/>
    <w:uiPriority w:val="99"/>
    <w:semiHidden/>
    <w:rsid w:val="00D34CF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330257822C7DE408DADD2FA12188882" ma:contentTypeVersion="6" ma:contentTypeDescription="Crée un document." ma:contentTypeScope="" ma:versionID="f2ccaf8c1dbd9acb9fea85e72527aeca">
  <xsd:schema xmlns:xsd="http://www.w3.org/2001/XMLSchema" xmlns:xs="http://www.w3.org/2001/XMLSchema" xmlns:p="http://schemas.microsoft.com/office/2006/metadata/properties" xmlns:ns2="d5c491d0-7bc6-4879-91bd-f53a359733c9" xmlns:ns3="609410e9-60fb-4935-839e-64a5395204bd" targetNamespace="http://schemas.microsoft.com/office/2006/metadata/properties" ma:root="true" ma:fieldsID="206bb4e9898752f804a071f226be6b32" ns2:_="" ns3:_="">
    <xsd:import namespace="d5c491d0-7bc6-4879-91bd-f53a359733c9"/>
    <xsd:import namespace="609410e9-60fb-4935-839e-64a5395204b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5c491d0-7bc6-4879-91bd-f53a359733c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09410e9-60fb-4935-839e-64a5395204bd"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3FBC2F-6E8B-4655-8C64-FF516975F6B9}">
  <ds:schemaRefs>
    <ds:schemaRef ds:uri="http://schemas.microsoft.com/sharepoint/v3/contenttype/forms"/>
  </ds:schemaRefs>
</ds:datastoreItem>
</file>

<file path=customXml/itemProps2.xml><?xml version="1.0" encoding="utf-8"?>
<ds:datastoreItem xmlns:ds="http://schemas.openxmlformats.org/officeDocument/2006/customXml" ds:itemID="{F34ACBD3-09B8-489F-A5B2-1CA855AE28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5c491d0-7bc6-4879-91bd-f53a359733c9"/>
    <ds:schemaRef ds:uri="609410e9-60fb-4935-839e-64a5395204b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7BE02A5-826F-48E0-8538-14E286905A15}">
  <ds:schemaRefs>
    <ds:schemaRef ds:uri="http://schemas.microsoft.com/office/2006/metadata/properties"/>
    <ds:schemaRef ds:uri="609410e9-60fb-4935-839e-64a5395204bd"/>
    <ds:schemaRef ds:uri="d5c491d0-7bc6-4879-91bd-f53a359733c9"/>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www.w3.org/XML/1998/namespace"/>
    <ds:schemaRef ds:uri="http://purl.org/dc/elements/1.1/"/>
  </ds:schemaRefs>
</ds:datastoreItem>
</file>

<file path=customXml/itemProps4.xml><?xml version="1.0" encoding="utf-8"?>
<ds:datastoreItem xmlns:ds="http://schemas.openxmlformats.org/officeDocument/2006/customXml" ds:itemID="{34678705-F0BB-41FF-8514-26F1C0A71E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220</Words>
  <Characters>2698</Characters>
  <Application>Microsoft Office Word</Application>
  <DocSecurity>0</DocSecurity>
  <Lines>22</Lines>
  <Paragraphs>5</Paragraphs>
  <ScaleCrop>false</ScaleCrop>
  <HeadingPairs>
    <vt:vector size="2" baseType="variant">
      <vt:variant>
        <vt:lpstr>Titre</vt:lpstr>
      </vt:variant>
      <vt:variant>
        <vt:i4>1</vt:i4>
      </vt:variant>
    </vt:vector>
  </HeadingPairs>
  <TitlesOfParts>
    <vt:vector size="1" baseType="lpstr">
      <vt:lpstr>MARCHES PUBLICS</vt:lpstr>
    </vt:vector>
  </TitlesOfParts>
  <Company>CHU</Company>
  <LinksUpToDate>false</LinksUpToDate>
  <CharactersWithSpaces>2913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MARCHES PUBLICS</dc:title>
  <dc:subject/>
  <dc:creator>01593994</dc:creator>
  <cp:keywords/>
  <dc:description/>
  <cp:lastModifiedBy>BOS ALEXANDRA</cp:lastModifiedBy>
  <cp:revision>2</cp:revision>
  <cp:lastPrinted>2017-12-04T09:19:00Z</cp:lastPrinted>
  <dcterms:created xsi:type="dcterms:W3CDTF">2023-05-10T14:41:00Z</dcterms:created>
  <dcterms:modified xsi:type="dcterms:W3CDTF">2023-05-10T14:41:00Z</dcterms:modified>
</cp:coreProperties>
</file>